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center"/>
        <w:rPr>
          <w:rFonts w:asci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2"/>
          <w:szCs w:val="32"/>
        </w:rPr>
        <w:t>关于2021-2022（2）教材使用计划录入和报送的通知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各教学单位：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现在开始启动2021-2022（2）教材使用计划录入工作，该学期开设的所有课程都需填写，原则上所有课程都要使用正规出版的教材，无教材需说明理由及上课所用材料。具体操作如下：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一、首先任课教师在教务管理系统教材管理条目下指定教材（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指定完成后不要忘记提交</w:t>
      </w:r>
      <w:r>
        <w:rPr>
          <w:rFonts w:hint="eastAsia" w:ascii="仿宋_GB2312" w:eastAsia="仿宋_GB2312"/>
          <w:sz w:val="32"/>
          <w:szCs w:val="32"/>
        </w:rPr>
        <w:t>），开课学院教学副院长审核（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可以批量审核</w:t>
      </w:r>
      <w:r>
        <w:rPr>
          <w:rFonts w:hint="eastAsia" w:ascii="仿宋_GB2312" w:eastAsia="仿宋_GB2312"/>
          <w:sz w:val="32"/>
          <w:szCs w:val="32"/>
        </w:rPr>
        <w:t>），审核通过后导出开课学院学期教材使用计划表上报教务处备案。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二、教材选用需遵守《北京信息科技大学关于教材选用和供应管理的规定》，同一门课程须选用相同教材；文科要选用主旋律、核心价值观的教材；教材选用层次按照就高不就低的原则，请各教学单位严格把关。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b/>
          <w:sz w:val="32"/>
          <w:szCs w:val="32"/>
          <w:u w:val="single"/>
        </w:rPr>
        <w:t>11月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u w:val="single"/>
        </w:rPr>
        <w:t>日前</w:t>
      </w:r>
      <w:r>
        <w:rPr>
          <w:rFonts w:hint="eastAsia" w:ascii="仿宋_GB2312" w:eastAsia="仿宋_GB2312"/>
          <w:sz w:val="32"/>
          <w:szCs w:val="32"/>
        </w:rPr>
        <w:t>开课学院将学期教材使用计划表报送教务处备案。教务处负责联系教材供应商，在三个校区为广大师生提供教材供应服务，除两课教材外，其他教材一律按原书价七八折出售（具体时间、地点另行通知）。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教务处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2021年9月26日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82"/>
    <w:rsid w:val="000E33EB"/>
    <w:rsid w:val="00233B06"/>
    <w:rsid w:val="00291C4B"/>
    <w:rsid w:val="0033056E"/>
    <w:rsid w:val="003465E5"/>
    <w:rsid w:val="0040616D"/>
    <w:rsid w:val="004767FB"/>
    <w:rsid w:val="004B4D09"/>
    <w:rsid w:val="006051B9"/>
    <w:rsid w:val="006B45C7"/>
    <w:rsid w:val="00845C82"/>
    <w:rsid w:val="00863D96"/>
    <w:rsid w:val="008C7CC0"/>
    <w:rsid w:val="00B968A5"/>
    <w:rsid w:val="00D14582"/>
    <w:rsid w:val="00D92188"/>
    <w:rsid w:val="00DB5C1B"/>
    <w:rsid w:val="00E57B06"/>
    <w:rsid w:val="00E73115"/>
    <w:rsid w:val="00ED31CF"/>
    <w:rsid w:val="00F17759"/>
    <w:rsid w:val="039A7B6E"/>
    <w:rsid w:val="06937B11"/>
    <w:rsid w:val="084D77C0"/>
    <w:rsid w:val="0FA73891"/>
    <w:rsid w:val="1A36614C"/>
    <w:rsid w:val="1B2C66BD"/>
    <w:rsid w:val="1DFD4021"/>
    <w:rsid w:val="2FD4761C"/>
    <w:rsid w:val="30452F08"/>
    <w:rsid w:val="38E313B5"/>
    <w:rsid w:val="3AA30397"/>
    <w:rsid w:val="3D3B310D"/>
    <w:rsid w:val="3DB907DB"/>
    <w:rsid w:val="4064007F"/>
    <w:rsid w:val="4FD62EDE"/>
    <w:rsid w:val="510D755E"/>
    <w:rsid w:val="52E34D05"/>
    <w:rsid w:val="554825D5"/>
    <w:rsid w:val="5CDA3E81"/>
    <w:rsid w:val="67CC76C6"/>
    <w:rsid w:val="6AE95080"/>
    <w:rsid w:val="79396421"/>
    <w:rsid w:val="7F515BD6"/>
    <w:rsid w:val="7F8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sz w:val="16"/>
      <w:szCs w:val="16"/>
      <w:u w:val="none"/>
    </w:rPr>
  </w:style>
  <w:style w:type="character" w:styleId="7">
    <w:name w:val="Hyperlink"/>
    <w:basedOn w:val="4"/>
    <w:uiPriority w:val="0"/>
    <w:rPr>
      <w:color w:val="333333"/>
      <w:sz w:val="16"/>
      <w:szCs w:val="16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</w:rPr>
  </w:style>
  <w:style w:type="character" w:styleId="9">
    <w:name w:val="HTML Keyboard"/>
    <w:basedOn w:val="4"/>
    <w:uiPriority w:val="0"/>
    <w:rPr>
      <w:rFonts w:ascii="Courier New" w:hAnsi="Courier New"/>
      <w:sz w:val="20"/>
    </w:rPr>
  </w:style>
  <w:style w:type="character" w:styleId="10">
    <w:name w:val="HTML Sample"/>
    <w:basedOn w:val="4"/>
    <w:uiPriority w:val="0"/>
    <w:rPr>
      <w:rFonts w:ascii="Courier New" w:hAnsi="Courier New"/>
      <w:color w:val="1B438F"/>
      <w:u w:val="single"/>
    </w:rPr>
  </w:style>
  <w:style w:type="character" w:customStyle="1" w:styleId="11">
    <w:name w:val="pubdate-year"/>
    <w:basedOn w:val="4"/>
    <w:uiPriority w:val="0"/>
    <w:rPr>
      <w:vanish/>
    </w:rPr>
  </w:style>
  <w:style w:type="character" w:customStyle="1" w:styleId="12">
    <w:name w:val="pubdate-month"/>
    <w:basedOn w:val="4"/>
    <w:uiPriority w:val="0"/>
    <w:rPr>
      <w:color w:val="FFFFFF"/>
      <w:sz w:val="12"/>
      <w:szCs w:val="12"/>
    </w:rPr>
  </w:style>
  <w:style w:type="character" w:customStyle="1" w:styleId="13">
    <w:name w:val="item-name"/>
    <w:basedOn w:val="4"/>
    <w:qFormat/>
    <w:uiPriority w:val="0"/>
  </w:style>
  <w:style w:type="character" w:customStyle="1" w:styleId="14">
    <w:name w:val="item-name1"/>
    <w:basedOn w:val="4"/>
    <w:qFormat/>
    <w:uiPriority w:val="0"/>
  </w:style>
  <w:style w:type="character" w:customStyle="1" w:styleId="15">
    <w:name w:val="pubdate-day"/>
    <w:basedOn w:val="4"/>
    <w:uiPriority w:val="0"/>
    <w:rPr>
      <w:color w:val="FFFFFF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148</TotalTime>
  <ScaleCrop>false</ScaleCrop>
  <LinksUpToDate>false</LinksUpToDate>
  <CharactersWithSpaces>495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2021-04-16T02:22:00Z</dcterms:created>
  <dc:creator>杨文龙</dc:creator>
  <cp:lastModifiedBy>Fanxiaoxue</cp:lastModifiedBy>
  <dcterms:modified xsi:type="dcterms:W3CDTF">2021-10-25T03:09:55Z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C84B075666D64674B6773A51E14D4928</vt:lpwstr>
  </property>
</Properties>
</file>